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6BBAC" w14:textId="5216B359" w:rsidR="001C579F" w:rsidRPr="001C579F" w:rsidRDefault="001C579F" w:rsidP="001C579F">
      <w:pPr>
        <w:sectPr w:rsidR="001C579F" w:rsidRPr="001C579F" w:rsidSect="006A60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7" w:right="1166" w:bottom="1728" w:left="1354" w:header="907" w:footer="720" w:gutter="0"/>
          <w:cols w:space="720"/>
          <w:titlePg/>
          <w:docGrid w:linePitch="360"/>
        </w:sectPr>
      </w:pPr>
    </w:p>
    <w:p w14:paraId="2BBA7866" w14:textId="37C0A995" w:rsidR="00842F9F" w:rsidRDefault="00CE6450" w:rsidP="001C579F">
      <w:pPr>
        <w:pStyle w:val="A-WriteonLines"/>
        <w:spacing w:after="120"/>
      </w:pPr>
      <w:r>
        <w:t>Name ______________________________________</w:t>
      </w:r>
      <w:r w:rsidR="00142D0B">
        <w:br/>
      </w:r>
    </w:p>
    <w:p w14:paraId="6C010EFD" w14:textId="573BBCFA" w:rsidR="00142D0B" w:rsidRDefault="00142D0B" w:rsidP="00DE7F74">
      <w:pPr>
        <w:pStyle w:val="A-BH-spaceafter"/>
        <w:tabs>
          <w:tab w:val="left" w:pos="8790"/>
        </w:tabs>
        <w:spacing w:after="240"/>
      </w:pPr>
      <w:r w:rsidRPr="0000490D">
        <w:t xml:space="preserve">Unit </w:t>
      </w:r>
      <w:r w:rsidR="00113EC8">
        <w:t>4</w:t>
      </w:r>
      <w:r w:rsidRPr="0000490D">
        <w:t xml:space="preserve"> Final Performance Task Rubrics</w:t>
      </w:r>
      <w:r w:rsidR="00DE7F74">
        <w:tab/>
      </w:r>
    </w:p>
    <w:tbl>
      <w:tblPr>
        <w:tblStyle w:val="TableGrid"/>
        <w:tblW w:w="13320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2785"/>
        <w:gridCol w:w="2633"/>
        <w:gridCol w:w="2634"/>
        <w:gridCol w:w="2634"/>
        <w:gridCol w:w="2634"/>
      </w:tblGrid>
      <w:tr w:rsidR="00142D0B" w:rsidRPr="006A3D0F" w14:paraId="10A453CD" w14:textId="77777777" w:rsidTr="00B929ED">
        <w:trPr>
          <w:trHeight w:val="498"/>
        </w:trPr>
        <w:tc>
          <w:tcPr>
            <w:tcW w:w="1332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7FA8FAA4" w14:textId="726AF059" w:rsidR="00E87C70" w:rsidRDefault="00142D0B" w:rsidP="00E87C70">
            <w:pPr>
              <w:pStyle w:val="A-ChartDH"/>
            </w:pPr>
            <w:r w:rsidRPr="00917052">
              <w:t>Option 1</w:t>
            </w:r>
          </w:p>
        </w:tc>
      </w:tr>
      <w:tr w:rsidR="001C579F" w:rsidRPr="006A3D0F" w14:paraId="046D969E" w14:textId="77777777" w:rsidTr="009164E7">
        <w:trPr>
          <w:trHeight w:val="372"/>
        </w:trPr>
        <w:tc>
          <w:tcPr>
            <w:tcW w:w="2785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B2F9A72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633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C44B904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634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37AB1BC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634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50146A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634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CFF2C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113EC8" w:rsidRPr="006A3D0F" w14:paraId="3C7F515F" w14:textId="77777777" w:rsidTr="009164E7">
        <w:tc>
          <w:tcPr>
            <w:tcW w:w="2785" w:type="dxa"/>
            <w:tcMar>
              <w:top w:w="43" w:type="dxa"/>
              <w:left w:w="86" w:type="dxa"/>
              <w:right w:w="86" w:type="dxa"/>
            </w:tcMar>
            <w:hideMark/>
          </w:tcPr>
          <w:p w14:paraId="29CFC4A7" w14:textId="15F400ED" w:rsidR="00113EC8" w:rsidRPr="004B4DDD" w:rsidRDefault="00113EC8" w:rsidP="00113EC8">
            <w:pPr>
              <w:pStyle w:val="A-ChartText-boldcells-10pt"/>
              <w:rPr>
                <w:rFonts w:cs="Arial"/>
              </w:rPr>
            </w:pPr>
            <w:r>
              <w:t>Paper demonstrates comprehension of enduring understandings for unit.</w:t>
            </w:r>
          </w:p>
        </w:tc>
        <w:tc>
          <w:tcPr>
            <w:tcW w:w="2633" w:type="dxa"/>
            <w:tcMar>
              <w:top w:w="43" w:type="dxa"/>
              <w:left w:w="86" w:type="dxa"/>
              <w:right w:w="86" w:type="dxa"/>
            </w:tcMar>
            <w:hideMark/>
          </w:tcPr>
          <w:p w14:paraId="22B7FB09" w14:textId="530F38FC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 xml:space="preserve">Paper demonstrates </w:t>
            </w:r>
            <w:r w:rsidR="00AD7449">
              <w:br/>
            </w:r>
            <w:r>
              <w:t>clear and insightful comprehension of enduring understandings for unit.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07263CDF" w14:textId="4FF9A15C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>Paper demonstrates clear comprehension of enduring understandings for unit.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60F9FE1E" w14:textId="1F92E7D7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>Paper demonstrates unclear or incoherent comprehension of enduring understandings for unit.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7196AD32" w14:textId="4564E6BB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 xml:space="preserve">Paper demonstrates limited or no comprehension of enduring understandings </w:t>
            </w:r>
            <w:r>
              <w:br/>
              <w:t>for unit.</w:t>
            </w:r>
          </w:p>
        </w:tc>
      </w:tr>
      <w:tr w:rsidR="00113EC8" w:rsidRPr="006A3D0F" w14:paraId="2F97C762" w14:textId="77777777" w:rsidTr="009164E7">
        <w:tc>
          <w:tcPr>
            <w:tcW w:w="2785" w:type="dxa"/>
            <w:tcMar>
              <w:top w:w="43" w:type="dxa"/>
              <w:left w:w="86" w:type="dxa"/>
              <w:right w:w="86" w:type="dxa"/>
            </w:tcMar>
            <w:hideMark/>
          </w:tcPr>
          <w:p w14:paraId="7B618D3D" w14:textId="64F5CC6F" w:rsidR="00113EC8" w:rsidRPr="004B4DDD" w:rsidRDefault="00113EC8" w:rsidP="00113EC8">
            <w:pPr>
              <w:pStyle w:val="A-ChartText-boldcells-10pt"/>
              <w:rPr>
                <w:rFonts w:cs="Arial"/>
              </w:rPr>
            </w:pPr>
            <w:r>
              <w:t>Paper is of required length with points clearly made.</w:t>
            </w:r>
          </w:p>
        </w:tc>
        <w:tc>
          <w:tcPr>
            <w:tcW w:w="2633" w:type="dxa"/>
            <w:tcMar>
              <w:top w:w="43" w:type="dxa"/>
              <w:left w:w="86" w:type="dxa"/>
              <w:right w:w="86" w:type="dxa"/>
            </w:tcMar>
            <w:hideMark/>
          </w:tcPr>
          <w:p w14:paraId="6874544B" w14:textId="4A64DFE8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>Paper is five or more pages in length and main points are clearly and effectively presented.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51D2BA41" w14:textId="766AF186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 xml:space="preserve">Paper is four pages in length and main points </w:t>
            </w:r>
            <w:r w:rsidR="00463E2D">
              <w:br/>
            </w:r>
            <w:r>
              <w:t>are clearly presented.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1C4036DE" w14:textId="2EEAD388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>Paper is less than four pages in length and main points lack some clarity.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6685A1A9" w14:textId="017C9154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>Paper is less than three pages in length and main points are unclear.</w:t>
            </w:r>
          </w:p>
        </w:tc>
      </w:tr>
      <w:tr w:rsidR="00113EC8" w:rsidRPr="006A3D0F" w14:paraId="68496A5B" w14:textId="77777777" w:rsidTr="009164E7">
        <w:tc>
          <w:tcPr>
            <w:tcW w:w="2785" w:type="dxa"/>
            <w:tcMar>
              <w:top w:w="43" w:type="dxa"/>
              <w:left w:w="86" w:type="dxa"/>
              <w:right w:w="86" w:type="dxa"/>
            </w:tcMar>
            <w:hideMark/>
          </w:tcPr>
          <w:p w14:paraId="6CC8BF29" w14:textId="0405231A" w:rsidR="00113EC8" w:rsidRPr="004B4DDD" w:rsidRDefault="00113EC8" w:rsidP="00113EC8">
            <w:pPr>
              <w:pStyle w:val="A-ChartText-boldcells-10pt"/>
              <w:rPr>
                <w:rFonts w:cs="Arial"/>
              </w:rPr>
            </w:pPr>
            <w:r>
              <w:t>Paper includes information from several reliable sources.</w:t>
            </w:r>
          </w:p>
        </w:tc>
        <w:tc>
          <w:tcPr>
            <w:tcW w:w="2633" w:type="dxa"/>
            <w:tcMar>
              <w:top w:w="43" w:type="dxa"/>
              <w:left w:w="86" w:type="dxa"/>
              <w:right w:w="86" w:type="dxa"/>
            </w:tcMar>
            <w:hideMark/>
          </w:tcPr>
          <w:p w14:paraId="638C4DCC" w14:textId="78AADB30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>Paper includes facts from five or more reliable sources.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1891700A" w14:textId="38C3F7AC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>Paper includes facts from four reliable sources.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1E83FCD0" w14:textId="3A6D0418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>Paper includes facts from three reliable sources.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48866E7C" w14:textId="388B2E03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>Paper includes facts from fewer than three reliable sources.</w:t>
            </w:r>
          </w:p>
        </w:tc>
      </w:tr>
      <w:tr w:rsidR="00113EC8" w:rsidRPr="0000490D" w14:paraId="7289AE38" w14:textId="77777777" w:rsidTr="009164E7">
        <w:tc>
          <w:tcPr>
            <w:tcW w:w="2785" w:type="dxa"/>
            <w:tcMar>
              <w:top w:w="43" w:type="dxa"/>
              <w:left w:w="86" w:type="dxa"/>
              <w:right w:w="86" w:type="dxa"/>
            </w:tcMar>
            <w:hideMark/>
          </w:tcPr>
          <w:p w14:paraId="0D618C20" w14:textId="5C939AC9" w:rsidR="00113EC8" w:rsidRPr="004B4DDD" w:rsidRDefault="00113EC8" w:rsidP="00113EC8">
            <w:pPr>
              <w:pStyle w:val="A-ChartHeads"/>
              <w:jc w:val="left"/>
              <w:rPr>
                <w:rFonts w:cs="Arial"/>
                <w:szCs w:val="20"/>
              </w:rPr>
            </w:pPr>
            <w:r>
              <w:t>Paper effectively presents Catholic teaching on issue.</w:t>
            </w:r>
          </w:p>
        </w:tc>
        <w:tc>
          <w:tcPr>
            <w:tcW w:w="2633" w:type="dxa"/>
            <w:tcMar>
              <w:top w:w="43" w:type="dxa"/>
              <w:left w:w="86" w:type="dxa"/>
              <w:right w:w="86" w:type="dxa"/>
            </w:tcMar>
            <w:hideMark/>
          </w:tcPr>
          <w:p w14:paraId="05946AF6" w14:textId="6D0C9F1A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 xml:space="preserve">Paper presents substantial Catholic teaching on issue, with references from </w:t>
            </w:r>
            <w:r>
              <w:rPr>
                <w:i/>
                <w:iCs/>
              </w:rPr>
              <w:t>Catechism</w:t>
            </w:r>
            <w:r>
              <w:t xml:space="preserve"> and Church documents.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63D01DB0" w14:textId="03C677BA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 xml:space="preserve">Paper presents adequate Catholic teaching on issue, with references from </w:t>
            </w:r>
            <w:r>
              <w:rPr>
                <w:i/>
                <w:iCs/>
              </w:rPr>
              <w:t>Catechism</w:t>
            </w:r>
            <w:r>
              <w:t xml:space="preserve"> and Church documents.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420FD06A" w14:textId="45A84462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 xml:space="preserve">Paper presents limited Catholic teaching on issue, with few references from </w:t>
            </w:r>
            <w:r>
              <w:rPr>
                <w:i/>
                <w:iCs/>
              </w:rPr>
              <w:t>Catechism</w:t>
            </w:r>
            <w:r>
              <w:t xml:space="preserve"> and Church documents.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73BB466D" w14:textId="31BA6A3E" w:rsidR="00113EC8" w:rsidRPr="004B4DDD" w:rsidRDefault="00113EC8" w:rsidP="00113EC8">
            <w:pPr>
              <w:pStyle w:val="A-ChartText-10pt"/>
              <w:rPr>
                <w:rFonts w:cs="Arial"/>
              </w:rPr>
            </w:pPr>
            <w:r>
              <w:t>Paper fails to present Catholic teaching on issue.</w:t>
            </w:r>
          </w:p>
        </w:tc>
      </w:tr>
      <w:tr w:rsidR="00113EC8" w:rsidRPr="0000490D" w14:paraId="5ED96767" w14:textId="77777777" w:rsidTr="009164E7">
        <w:tc>
          <w:tcPr>
            <w:tcW w:w="2785" w:type="dxa"/>
            <w:tcMar>
              <w:top w:w="43" w:type="dxa"/>
              <w:left w:w="86" w:type="dxa"/>
              <w:right w:w="86" w:type="dxa"/>
            </w:tcMar>
          </w:tcPr>
          <w:p w14:paraId="27249681" w14:textId="578A9008" w:rsidR="00113EC8" w:rsidRDefault="00113EC8" w:rsidP="00113EC8">
            <w:pPr>
              <w:pStyle w:val="A-ChartHeads"/>
              <w:jc w:val="left"/>
            </w:pPr>
            <w:r>
              <w:t>Paper shows clarity of thought and written expression and uses correct spelling, grammar, and diction.</w:t>
            </w:r>
          </w:p>
        </w:tc>
        <w:tc>
          <w:tcPr>
            <w:tcW w:w="2633" w:type="dxa"/>
            <w:tcMar>
              <w:top w:w="43" w:type="dxa"/>
              <w:left w:w="86" w:type="dxa"/>
              <w:right w:w="86" w:type="dxa"/>
            </w:tcMar>
          </w:tcPr>
          <w:p w14:paraId="41AE99F8" w14:textId="3F0B7B1D" w:rsidR="00113EC8" w:rsidRDefault="00113EC8" w:rsidP="00113EC8">
            <w:pPr>
              <w:pStyle w:val="A-ChartText-10pt"/>
            </w:pPr>
            <w:r>
              <w:t xml:space="preserve">Paper shows outstanding written expression and </w:t>
            </w:r>
            <w:r w:rsidR="00AD7449">
              <w:br/>
            </w:r>
            <w:r>
              <w:t xml:space="preserve">has no errors in spelling,  grammar, or diction. 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</w:tcPr>
          <w:p w14:paraId="6255A764" w14:textId="0A0A0FC4" w:rsidR="00113EC8" w:rsidRDefault="00113EC8" w:rsidP="00113EC8">
            <w:pPr>
              <w:pStyle w:val="A-ChartText-10pt"/>
            </w:pPr>
            <w:r>
              <w:t xml:space="preserve">Paper shows good written expression and has one </w:t>
            </w:r>
            <w:r w:rsidR="00AD7449">
              <w:br/>
            </w:r>
            <w:r>
              <w:t>or two errors in spelling, grammar, or diction.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</w:tcPr>
          <w:p w14:paraId="0B03A18A" w14:textId="3D9BA5E8" w:rsidR="00113EC8" w:rsidRDefault="00113EC8" w:rsidP="00113EC8">
            <w:pPr>
              <w:pStyle w:val="A-ChartText-10pt"/>
            </w:pPr>
            <w:r>
              <w:t xml:space="preserve">Paper shows adequate written expression and </w:t>
            </w:r>
            <w:r w:rsidR="00AD7449">
              <w:br/>
            </w:r>
            <w:r>
              <w:t xml:space="preserve">has three or four errors </w:t>
            </w:r>
            <w:r w:rsidR="00AD7449">
              <w:br/>
            </w:r>
            <w:r>
              <w:t xml:space="preserve">in spelling, grammar, or diction. 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</w:tcPr>
          <w:p w14:paraId="2558E86D" w14:textId="17389B69" w:rsidR="00113EC8" w:rsidRDefault="00113EC8" w:rsidP="00113EC8">
            <w:pPr>
              <w:pStyle w:val="A-ChartText-10pt"/>
            </w:pPr>
            <w:r>
              <w:t xml:space="preserve">Paper shows poor written expression and has five </w:t>
            </w:r>
            <w:r w:rsidR="00AD7449">
              <w:br/>
            </w:r>
            <w:r>
              <w:t xml:space="preserve">or more errors in spelling, grammar, or diction. </w:t>
            </w:r>
          </w:p>
        </w:tc>
      </w:tr>
    </w:tbl>
    <w:p w14:paraId="4AD86FCC" w14:textId="77777777" w:rsidR="006A606A" w:rsidRPr="006A606A" w:rsidRDefault="006A606A">
      <w:pPr>
        <w:rPr>
          <w:sz w:val="2"/>
          <w:szCs w:val="2"/>
        </w:rPr>
      </w:pPr>
      <w:r>
        <w:rPr>
          <w:b/>
        </w:rPr>
        <w:br w:type="page"/>
      </w:r>
    </w:p>
    <w:tbl>
      <w:tblPr>
        <w:tblStyle w:val="TableGrid"/>
        <w:tblW w:w="13320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70"/>
        <w:gridCol w:w="2587"/>
        <w:gridCol w:w="2588"/>
        <w:gridCol w:w="2587"/>
        <w:gridCol w:w="2588"/>
      </w:tblGrid>
      <w:tr w:rsidR="00142D0B" w:rsidRPr="006A3D0F" w14:paraId="6F66B6AC" w14:textId="77777777" w:rsidTr="00B929ED">
        <w:trPr>
          <w:trHeight w:val="507"/>
        </w:trPr>
        <w:tc>
          <w:tcPr>
            <w:tcW w:w="1332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381742B4" w14:textId="1EF57D66" w:rsidR="00142D0B" w:rsidRPr="00E87C70" w:rsidRDefault="00DE7F74" w:rsidP="00E87C70">
            <w:pPr>
              <w:pStyle w:val="A-ChartDH"/>
            </w:pPr>
            <w:r>
              <w:rPr>
                <w:rFonts w:ascii="Times New Roman" w:hAnsi="Times New Roman"/>
                <w:b w:val="0"/>
                <w:sz w:val="24"/>
                <w:szCs w:val="20"/>
              </w:rPr>
              <w:lastRenderedPageBreak/>
              <w:br w:type="page"/>
            </w:r>
            <w:r w:rsidR="00142D0B" w:rsidRPr="00917052">
              <w:t xml:space="preserve">Option </w:t>
            </w:r>
            <w:r w:rsidR="00142D0B">
              <w:t>2</w:t>
            </w:r>
          </w:p>
        </w:tc>
      </w:tr>
      <w:tr w:rsidR="00142D0B" w:rsidRPr="006A3D0F" w14:paraId="067EEBE3" w14:textId="77777777" w:rsidTr="001E1CF8">
        <w:trPr>
          <w:trHeight w:val="372"/>
        </w:trPr>
        <w:tc>
          <w:tcPr>
            <w:tcW w:w="297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27AE908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587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04ABE2F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588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E6EE897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587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FDDC8B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588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A68ED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715F6B" w:rsidRPr="006A3D0F" w14:paraId="62D5FBB2" w14:textId="77777777" w:rsidTr="001E1CF8"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0F392D8B" w14:textId="196E60FA" w:rsidR="00715F6B" w:rsidRPr="004962FE" w:rsidRDefault="00715F6B" w:rsidP="00715F6B">
            <w:pPr>
              <w:pStyle w:val="A-ChartText-boldcells-10pt"/>
              <w:rPr>
                <w:rFonts w:cs="Arial"/>
                <w:bCs/>
              </w:rPr>
            </w:pPr>
            <w:r>
              <w:t>Work demonstrates comprehension of enduring understandings for unit.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1F94D450" w14:textId="035054B3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 xml:space="preserve">Work demonstrates coherent, insightful, and clear comprehension of enduring understandings </w:t>
            </w:r>
            <w:r>
              <w:br/>
              <w:t xml:space="preserve">for unit.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2BA1B7FD" w14:textId="698A1324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 xml:space="preserve">Work is sometimes inconsistent but </w:t>
            </w:r>
            <w:r>
              <w:br/>
              <w:t xml:space="preserve">clearly demonstrates comprehension of enduring understandings for unit.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761C1DDA" w14:textId="22BBFFCB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 xml:space="preserve">Work is not always </w:t>
            </w:r>
            <w:r>
              <w:br/>
              <w:t xml:space="preserve">coherent and does not clearly demonstrate comprehension of enduring understandings for unit.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2FB23632" w14:textId="33460A39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 xml:space="preserve">Work demonstrates </w:t>
            </w:r>
            <w:r>
              <w:br/>
              <w:t xml:space="preserve">limited or no relevant comprehension of enduring understandings for unit. </w:t>
            </w:r>
          </w:p>
        </w:tc>
      </w:tr>
      <w:tr w:rsidR="00715F6B" w:rsidRPr="006A3D0F" w14:paraId="6E8F00B7" w14:textId="77777777" w:rsidTr="001E1CF8">
        <w:trPr>
          <w:trHeight w:val="1300"/>
        </w:trPr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3317E05A" w14:textId="0B7E01C7" w:rsidR="00715F6B" w:rsidRPr="004962FE" w:rsidRDefault="00715F6B" w:rsidP="00715F6B">
            <w:pPr>
              <w:pStyle w:val="A-ChartText-boldcells-10pt"/>
              <w:rPr>
                <w:rFonts w:cs="Arial"/>
                <w:bCs/>
              </w:rPr>
            </w:pPr>
            <w:r>
              <w:t>Project overview plan and individual plans for each day show insightful development of overall theme.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3606A108" w14:textId="150C30FC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>Plans are appropriate, showing thought-provoking and insightful development of project’s overall theme.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375C7C8F" w14:textId="719405DC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 xml:space="preserve">Plans are appropriate </w:t>
            </w:r>
            <w:r w:rsidR="002F7EDA">
              <w:br/>
            </w:r>
            <w:r>
              <w:t xml:space="preserve">and thought-provoking </w:t>
            </w:r>
            <w:r w:rsidR="002F7EDA">
              <w:br/>
            </w:r>
            <w:r>
              <w:t>but lacking in insightful development of project’s overall theme.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72234CD1" w14:textId="3F74A99F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 xml:space="preserve">Plans are appropriate </w:t>
            </w:r>
            <w:r w:rsidR="002F7EDA">
              <w:br/>
            </w:r>
            <w:r>
              <w:t xml:space="preserve">but are not thought-provoking or insightful in development of project’s overall theme.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4F46EA15" w14:textId="1D6AEC6A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>Plans are simplistic and superficial.</w:t>
            </w:r>
          </w:p>
        </w:tc>
      </w:tr>
      <w:tr w:rsidR="00715F6B" w:rsidRPr="006A3D0F" w14:paraId="40D63B5D" w14:textId="77777777" w:rsidTr="001E1CF8"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7F1B6B8E" w14:textId="1D2C65AC" w:rsidR="00715F6B" w:rsidRPr="004962FE" w:rsidRDefault="00715F6B" w:rsidP="00715F6B">
            <w:pPr>
              <w:pStyle w:val="A-ChartText-boldcells-10pt"/>
              <w:rPr>
                <w:rFonts w:cs="Arial"/>
                <w:bCs/>
              </w:rPr>
            </w:pPr>
            <w:r>
              <w:t xml:space="preserve">Activities planned for </w:t>
            </w:r>
            <w:r w:rsidR="002F7EDA">
              <w:br/>
            </w:r>
            <w:r>
              <w:t xml:space="preserve">each day are creative and engaging for whole school.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59FA292F" w14:textId="18270B76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>Planned activities demonstrate substantial creativity and will engage interest of most students.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6D0AE0FD" w14:textId="7A6FC58C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 xml:space="preserve">Planned activities demonstrate creativity </w:t>
            </w:r>
            <w:r w:rsidR="002F7EDA">
              <w:br/>
            </w:r>
            <w:r>
              <w:t xml:space="preserve">and will engage interest </w:t>
            </w:r>
            <w:r w:rsidR="002F7EDA">
              <w:br/>
            </w:r>
            <w:r>
              <w:t>of many students.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55663FD9" w14:textId="013958B4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>Planned activities lack creativity and will engage interest of few students.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4EAC3E13" w14:textId="79ED3C3A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 xml:space="preserve">Planned activities are </w:t>
            </w:r>
            <w:r w:rsidR="002F7EDA">
              <w:br/>
            </w:r>
            <w:r>
              <w:t xml:space="preserve">not creative and will </w:t>
            </w:r>
            <w:r w:rsidR="002F7EDA">
              <w:br/>
            </w:r>
            <w:r>
              <w:t xml:space="preserve">not engage interest </w:t>
            </w:r>
            <w:r w:rsidR="002F7EDA">
              <w:br/>
            </w:r>
            <w:r>
              <w:t>of students</w:t>
            </w:r>
            <w:r w:rsidR="002F7EDA">
              <w:t>.</w:t>
            </w:r>
          </w:p>
        </w:tc>
      </w:tr>
      <w:tr w:rsidR="00715F6B" w:rsidRPr="006A3D0F" w14:paraId="3F6C1E4B" w14:textId="77777777" w:rsidTr="001E1CF8">
        <w:trPr>
          <w:trHeight w:val="877"/>
        </w:trPr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054DDA3B" w14:textId="75B3B2A5" w:rsidR="00715F6B" w:rsidRPr="004962FE" w:rsidRDefault="00715F6B" w:rsidP="00715F6B">
            <w:pPr>
              <w:pStyle w:val="A-ChartText-boldcells-10pt"/>
              <w:rPr>
                <w:rFonts w:cs="Arial"/>
                <w:bCs/>
              </w:rPr>
            </w:pPr>
            <w:r>
              <w:t xml:space="preserve">Written work utilizes proper spelling, grammar, and diction. 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16B9BE69" w14:textId="703A9B59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>Written work has no errors in spelling, grammar, or diction.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6A792AA0" w14:textId="5F40601C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>Written work has one or two errors in spelling, grammar, or diction.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572CFB2C" w14:textId="6BB67B20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>Written work has three or four errors in spelling, grammar, or diction.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73AC98BA" w14:textId="234B5AAA" w:rsidR="00715F6B" w:rsidRPr="004B4DDD" w:rsidRDefault="00715F6B" w:rsidP="00715F6B">
            <w:pPr>
              <w:pStyle w:val="A-ChartText-10pt"/>
              <w:rPr>
                <w:rFonts w:cs="Arial"/>
              </w:rPr>
            </w:pPr>
            <w:r>
              <w:t xml:space="preserve">Written work has five </w:t>
            </w:r>
            <w:r>
              <w:br/>
              <w:t>or more errors in spelling, grammar, or diction.</w:t>
            </w:r>
          </w:p>
        </w:tc>
      </w:tr>
    </w:tbl>
    <w:p w14:paraId="418F9C2F" w14:textId="77777777" w:rsidR="001B5D35" w:rsidRPr="00B65C4E" w:rsidRDefault="001B5D35" w:rsidP="00B65C4E">
      <w:pPr>
        <w:tabs>
          <w:tab w:val="left" w:pos="3495"/>
        </w:tabs>
      </w:pPr>
    </w:p>
    <w:sectPr w:rsidR="001B5D35" w:rsidRPr="00B65C4E" w:rsidSect="00DE7F74">
      <w:headerReference w:type="first" r:id="rId14"/>
      <w:type w:val="continuous"/>
      <w:pgSz w:w="15840" w:h="12240" w:orient="landscape" w:code="1"/>
      <w:pgMar w:top="1008" w:right="1440" w:bottom="720" w:left="1440" w:header="907" w:footer="16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5CD1FD" w14:textId="77777777" w:rsidR="005045EB" w:rsidRDefault="005045EB" w:rsidP="004D0079">
      <w:r>
        <w:separator/>
      </w:r>
    </w:p>
    <w:p w14:paraId="14F09DF2" w14:textId="77777777" w:rsidR="005045EB" w:rsidRDefault="005045EB"/>
  </w:endnote>
  <w:endnote w:type="continuationSeparator" w:id="0">
    <w:p w14:paraId="79834110" w14:textId="77777777" w:rsidR="005045EB" w:rsidRDefault="005045EB" w:rsidP="004D0079">
      <w:r>
        <w:continuationSeparator/>
      </w:r>
    </w:p>
    <w:p w14:paraId="3B640C9B" w14:textId="77777777" w:rsidR="005045EB" w:rsidRDefault="005045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0BD9BA32" w:rsidR="00FE5D24" w:rsidRPr="00F82D2A" w:rsidRDefault="00DE7F74" w:rsidP="00DE7F74"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E6073E7">
              <wp:simplePos x="0" y="0"/>
              <wp:positionH relativeFrom="column">
                <wp:posOffset>-28575</wp:posOffset>
              </wp:positionH>
              <wp:positionV relativeFrom="paragraph">
                <wp:posOffset>337185</wp:posOffset>
              </wp:positionV>
              <wp:extent cx="443865" cy="426720"/>
              <wp:effectExtent l="0" t="0" r="0" b="0"/>
              <wp:wrapSquare wrapText="bothSides"/>
              <wp:docPr id="1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D4538"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70332EFB">
                  <wp:simplePos x="0" y="0"/>
                  <wp:positionH relativeFrom="page">
                    <wp:posOffset>1331595</wp:posOffset>
                  </wp:positionH>
                  <wp:positionV relativeFrom="page">
                    <wp:posOffset>6877685</wp:posOffset>
                  </wp:positionV>
                  <wp:extent cx="8028305" cy="447675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30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53C6D30A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E94E73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73350C52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113EC8" w:rsidRPr="00113EC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TX006719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margin-left:104.85pt;margin-top:541.55pt;width:632.1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" filled="f" stroked="f">
                  <o:lock v:ext="edit" aspectratio="t"/>
                  <v:textbox>
                    <w:txbxContent>
                      <w:p w14:paraId="7DFC232C" w14:textId="53C6D30A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E94E73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73350C52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113EC8" w:rsidRPr="00113EC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TX006719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1038E97B">
              <wp:simplePos x="0" y="0"/>
              <wp:positionH relativeFrom="page">
                <wp:posOffset>1323975</wp:posOffset>
              </wp:positionH>
              <wp:positionV relativeFrom="page">
                <wp:posOffset>6896100</wp:posOffset>
              </wp:positionV>
              <wp:extent cx="8028305" cy="447675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305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5B7C9946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113EC8" w:rsidRPr="00113EC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TX006719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43pt;width:632.15pt;height:35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5B7C9946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113EC8" w:rsidRPr="00113EC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TX006719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D86A7" w14:textId="77777777" w:rsidR="005045EB" w:rsidRDefault="005045EB" w:rsidP="004D0079">
      <w:r>
        <w:separator/>
      </w:r>
    </w:p>
    <w:p w14:paraId="75637D58" w14:textId="77777777" w:rsidR="005045EB" w:rsidRDefault="005045EB"/>
  </w:footnote>
  <w:footnote w:type="continuationSeparator" w:id="0">
    <w:p w14:paraId="3936B20F" w14:textId="77777777" w:rsidR="005045EB" w:rsidRDefault="005045EB" w:rsidP="004D0079">
      <w:r>
        <w:continuationSeparator/>
      </w:r>
    </w:p>
    <w:p w14:paraId="0259B595" w14:textId="77777777" w:rsidR="005045EB" w:rsidRDefault="005045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9C0DC" w14:textId="425CA567" w:rsidR="00FE5D24" w:rsidRPr="00634278" w:rsidRDefault="00E94E73" w:rsidP="006A606A">
    <w:pPr>
      <w:pStyle w:val="A-Header-articletitlepage2"/>
      <w:spacing w:after="480"/>
    </w:pPr>
    <w:r>
      <w:t xml:space="preserve">Unit </w:t>
    </w:r>
    <w:r w:rsidR="00113EC8">
      <w:t>4</w:t>
    </w:r>
    <w:r>
      <w:t xml:space="preserve"> Final Performance Task Rubrics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B512F" w14:textId="77777777" w:rsidR="009D781D" w:rsidRPr="000F3E56" w:rsidRDefault="009D781D" w:rsidP="009D781D">
    <w:pPr>
      <w:pStyle w:val="A-Header-booktitlesubtitlepage1"/>
    </w:pPr>
    <w:r>
      <w:t>Morality and God’s Love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B580D04"/>
    <w:multiLevelType w:val="hybridMultilevel"/>
    <w:tmpl w:val="F45AD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175355"/>
    <w:multiLevelType w:val="hybridMultilevel"/>
    <w:tmpl w:val="6344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1"/>
  </w:num>
  <w:num w:numId="12">
    <w:abstractNumId w:val="6"/>
  </w:num>
  <w:num w:numId="13">
    <w:abstractNumId w:val="12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00A6"/>
    <w:rsid w:val="000318AE"/>
    <w:rsid w:val="00041F4E"/>
    <w:rsid w:val="00056DA9"/>
    <w:rsid w:val="000579C1"/>
    <w:rsid w:val="00064876"/>
    <w:rsid w:val="00084EB9"/>
    <w:rsid w:val="00087C51"/>
    <w:rsid w:val="00090AA2"/>
    <w:rsid w:val="00093CB0"/>
    <w:rsid w:val="00096403"/>
    <w:rsid w:val="000A391A"/>
    <w:rsid w:val="000B0148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3E56"/>
    <w:rsid w:val="000F6CCE"/>
    <w:rsid w:val="00103E1C"/>
    <w:rsid w:val="00113EC8"/>
    <w:rsid w:val="00122197"/>
    <w:rsid w:val="001309E6"/>
    <w:rsid w:val="00130AE1"/>
    <w:rsid w:val="001334C6"/>
    <w:rsid w:val="00133745"/>
    <w:rsid w:val="00142D0B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5D35"/>
    <w:rsid w:val="001B6938"/>
    <w:rsid w:val="001B744F"/>
    <w:rsid w:val="001C0A8C"/>
    <w:rsid w:val="001C0EF4"/>
    <w:rsid w:val="001C579F"/>
    <w:rsid w:val="001E1CF8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3677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B62CA"/>
    <w:rsid w:val="002D0851"/>
    <w:rsid w:val="002D70D8"/>
    <w:rsid w:val="002E0443"/>
    <w:rsid w:val="002E1A1D"/>
    <w:rsid w:val="002E77F4"/>
    <w:rsid w:val="002F3670"/>
    <w:rsid w:val="002F78AB"/>
    <w:rsid w:val="002F7EDA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63E2D"/>
    <w:rsid w:val="00475571"/>
    <w:rsid w:val="00475AE6"/>
    <w:rsid w:val="00476DCB"/>
    <w:rsid w:val="00493C6C"/>
    <w:rsid w:val="004962FE"/>
    <w:rsid w:val="00496E5E"/>
    <w:rsid w:val="004A3116"/>
    <w:rsid w:val="004A4D4D"/>
    <w:rsid w:val="004A7DE2"/>
    <w:rsid w:val="004B440A"/>
    <w:rsid w:val="004B4DDD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045EB"/>
    <w:rsid w:val="00512FE3"/>
    <w:rsid w:val="00515CC5"/>
    <w:rsid w:val="00531AF2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8368A"/>
    <w:rsid w:val="0069306F"/>
    <w:rsid w:val="00693D85"/>
    <w:rsid w:val="006A5B02"/>
    <w:rsid w:val="006A606A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15F6B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A7FB3"/>
    <w:rsid w:val="007B17B9"/>
    <w:rsid w:val="007B4844"/>
    <w:rsid w:val="007D21A6"/>
    <w:rsid w:val="007D41EB"/>
    <w:rsid w:val="007E01EA"/>
    <w:rsid w:val="007E3D6C"/>
    <w:rsid w:val="007F14E0"/>
    <w:rsid w:val="007F1D2D"/>
    <w:rsid w:val="007F294B"/>
    <w:rsid w:val="008026FF"/>
    <w:rsid w:val="00804709"/>
    <w:rsid w:val="008111FA"/>
    <w:rsid w:val="00811A84"/>
    <w:rsid w:val="00813FAB"/>
    <w:rsid w:val="00820449"/>
    <w:rsid w:val="00821E14"/>
    <w:rsid w:val="008405A2"/>
    <w:rsid w:val="00842AC9"/>
    <w:rsid w:val="00842F9F"/>
    <w:rsid w:val="00843039"/>
    <w:rsid w:val="008434E4"/>
    <w:rsid w:val="00847B4C"/>
    <w:rsid w:val="008541FB"/>
    <w:rsid w:val="0085547F"/>
    <w:rsid w:val="00861A93"/>
    <w:rsid w:val="00861C67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14277"/>
    <w:rsid w:val="009164E7"/>
    <w:rsid w:val="00933AF6"/>
    <w:rsid w:val="00933E81"/>
    <w:rsid w:val="00935883"/>
    <w:rsid w:val="009371ED"/>
    <w:rsid w:val="0094359C"/>
    <w:rsid w:val="00945A73"/>
    <w:rsid w:val="00946B40"/>
    <w:rsid w:val="00946FDD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D781D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25E87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569"/>
    <w:rsid w:val="00AA7F49"/>
    <w:rsid w:val="00AB2BCC"/>
    <w:rsid w:val="00AB2D84"/>
    <w:rsid w:val="00AB7193"/>
    <w:rsid w:val="00AD1457"/>
    <w:rsid w:val="00AD6F0C"/>
    <w:rsid w:val="00AD7449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29ED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0A71"/>
    <w:rsid w:val="00CD1E46"/>
    <w:rsid w:val="00CD1FEA"/>
    <w:rsid w:val="00CD2136"/>
    <w:rsid w:val="00CE6450"/>
    <w:rsid w:val="00D02316"/>
    <w:rsid w:val="00D028F0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74A5"/>
    <w:rsid w:val="00DA67F9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DE7F7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87C70"/>
    <w:rsid w:val="00E94E73"/>
    <w:rsid w:val="00EB1125"/>
    <w:rsid w:val="00EB14DD"/>
    <w:rsid w:val="00EB717A"/>
    <w:rsid w:val="00EC358B"/>
    <w:rsid w:val="00EC52EC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11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BulletList">
    <w:name w:val="A- Bullet List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9B1A9-9DBF-4241-85D5-DADA1B0D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35</cp:revision>
  <cp:lastPrinted>2019-06-04T16:12:00Z</cp:lastPrinted>
  <dcterms:created xsi:type="dcterms:W3CDTF">2020-09-02T15:43:00Z</dcterms:created>
  <dcterms:modified xsi:type="dcterms:W3CDTF">2020-10-20T15:26:00Z</dcterms:modified>
</cp:coreProperties>
</file>